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DA2E" w14:textId="77777777" w:rsidR="00CD245B" w:rsidRDefault="59B6C7AD" w:rsidP="00CD245B">
      <w:bookmarkStart w:id="0" w:name="_GoBack"/>
      <w:bookmarkEnd w:id="0"/>
      <w:r>
        <w:t>IRB Considerations for Privacy and Confidentiality Safeguards (Final Rule Preamble)</w:t>
      </w:r>
    </w:p>
    <w:p w14:paraId="6E3ABD46" w14:textId="64FE19B0" w:rsidR="00CD245B" w:rsidRDefault="00CD245B" w:rsidP="00CD245B">
      <w:r>
        <w:t>• Extent to which identifiable private information is or has been de-identified and the risk that such de-identified information can be re-identified</w:t>
      </w:r>
    </w:p>
    <w:p w14:paraId="5E7C22E2" w14:textId="77777777" w:rsidR="00CD245B" w:rsidRDefault="00CD245B" w:rsidP="00CD245B">
      <w:r>
        <w:t>• Use of the information</w:t>
      </w:r>
    </w:p>
    <w:p w14:paraId="20F4AD69" w14:textId="7FBC39A4" w:rsidR="00CD245B" w:rsidRDefault="00CD245B" w:rsidP="00CD245B">
      <w:r>
        <w:t>• Extent to which the information will be shared or transferred to a third party or otherwise disclosed or released</w:t>
      </w:r>
    </w:p>
    <w:p w14:paraId="65AD4C84" w14:textId="77777777" w:rsidR="00CD245B" w:rsidRDefault="00CD245B" w:rsidP="00CD245B">
      <w:r>
        <w:t>• Likely retention period or life of the information</w:t>
      </w:r>
    </w:p>
    <w:p w14:paraId="496E7707" w14:textId="72FC46C1" w:rsidR="00CD245B" w:rsidRDefault="00CD245B" w:rsidP="00CD245B">
      <w:r>
        <w:t>• Security controls that are in place to protect the confidentiality and integrity of the information</w:t>
      </w:r>
    </w:p>
    <w:p w14:paraId="67386F13" w14:textId="797E0AE7" w:rsidR="00644C2A" w:rsidRDefault="00CD245B" w:rsidP="00CD245B">
      <w:r>
        <w:t>• Potential risk of harm to individuals should the information be lost, stolen, compromised, or otherwise used in a way contrary to the contours of the research under the exemption</w:t>
      </w:r>
    </w:p>
    <w:sectPr w:rsidR="0064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A36B8CA" w16cid:durableId="07C16324"/>
  <w16cid:commentId w16cid:paraId="1EB0C273" w16cid:durableId="569A73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0MDEzNjc1BAILQyUdpeDU4uLM/DyQAsNaAPwWt3ksAAAA"/>
  </w:docVars>
  <w:rsids>
    <w:rsidRoot w:val="00CD245B"/>
    <w:rsid w:val="003F7A71"/>
    <w:rsid w:val="00644C2A"/>
    <w:rsid w:val="00920C25"/>
    <w:rsid w:val="00AB3D11"/>
    <w:rsid w:val="00C9610B"/>
    <w:rsid w:val="00CD245B"/>
    <w:rsid w:val="285704EA"/>
    <w:rsid w:val="59B6C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1FE4"/>
  <w15:chartTrackingRefBased/>
  <w15:docId w15:val="{FB292051-1DC8-4DA1-8F30-8BE2A64A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4c013de331a0431a" Type="http://schemas.microsoft.com/office/2016/09/relationships/commentsIds" Target="commentsId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Wrench</dc:creator>
  <cp:keywords/>
  <dc:description/>
  <cp:lastModifiedBy>Roseann Merrill</cp:lastModifiedBy>
  <cp:revision>2</cp:revision>
  <dcterms:created xsi:type="dcterms:W3CDTF">2019-03-14T17:59:00Z</dcterms:created>
  <dcterms:modified xsi:type="dcterms:W3CDTF">2019-03-14T17:59:00Z</dcterms:modified>
</cp:coreProperties>
</file>